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AFC" w:rsidRDefault="00F24AFC">
      <w:pPr>
        <w:pStyle w:val="a9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F24AFC">
        <w:tc>
          <w:tcPr>
            <w:tcW w:w="4927" w:type="dxa"/>
            <w:shd w:val="clear" w:color="auto" w:fill="auto"/>
          </w:tcPr>
          <w:p w:rsidR="00F24AFC" w:rsidRDefault="00F24AFC">
            <w:pPr>
              <w:overflowPunct w:val="0"/>
              <w:autoSpaceDE w:val="0"/>
              <w:snapToGrid w:val="0"/>
              <w:jc w:val="right"/>
              <w:rPr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F24AFC" w:rsidRDefault="00F24AFC">
            <w:pPr>
              <w:widowControl w:val="0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F24AFC" w:rsidRDefault="00F24AFC">
            <w:pPr>
              <w:widowControl w:val="0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</w:p>
          <w:p w:rsidR="00F24AFC" w:rsidRDefault="00F24AFC">
            <w:pPr>
              <w:widowControl w:val="0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муниципального образования</w:t>
            </w:r>
          </w:p>
          <w:p w:rsidR="00F24AFC" w:rsidRDefault="00F24AFC">
            <w:pPr>
              <w:widowControl w:val="0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Тбилисский район</w:t>
            </w:r>
          </w:p>
          <w:p w:rsidR="00F24AFC" w:rsidRDefault="00F24AFC">
            <w:pPr>
              <w:widowControl w:val="0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от ___________ № ______</w:t>
            </w:r>
          </w:p>
          <w:p w:rsidR="00F24AFC" w:rsidRDefault="00F24AFC">
            <w:pPr>
              <w:widowControl w:val="0"/>
              <w:snapToGrid w:val="0"/>
              <w:jc w:val="center"/>
              <w:rPr>
                <w:szCs w:val="28"/>
              </w:rPr>
            </w:pPr>
          </w:p>
          <w:p w:rsidR="00F24AFC" w:rsidRDefault="00F24AFC">
            <w:pPr>
              <w:widowControl w:val="0"/>
              <w:snapToGrid w:val="0"/>
              <w:jc w:val="center"/>
              <w:rPr>
                <w:szCs w:val="28"/>
              </w:rPr>
            </w:pPr>
          </w:p>
          <w:p w:rsidR="00F24AFC" w:rsidRDefault="00F24AFC">
            <w:pPr>
              <w:widowControl w:val="0"/>
              <w:snapToGrid w:val="0"/>
              <w:jc w:val="center"/>
              <w:rPr>
                <w:szCs w:val="28"/>
              </w:rPr>
            </w:pPr>
          </w:p>
          <w:p w:rsidR="00F24AFC" w:rsidRDefault="00F24AFC">
            <w:pPr>
              <w:widowControl w:val="0"/>
              <w:snapToGrid w:val="0"/>
              <w:jc w:val="center"/>
              <w:rPr>
                <w:szCs w:val="28"/>
              </w:rPr>
            </w:pPr>
          </w:p>
          <w:p w:rsidR="00F24AFC" w:rsidRDefault="00F24AFC">
            <w:pPr>
              <w:widowControl w:val="0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УТВЕРЖДЕНА</w:t>
            </w:r>
          </w:p>
          <w:p w:rsidR="00F24AFC" w:rsidRDefault="00F24AF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постановлением администрации </w:t>
            </w:r>
          </w:p>
          <w:p w:rsidR="00F24AFC" w:rsidRDefault="00F24AF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муниципального образования </w:t>
            </w:r>
          </w:p>
          <w:p w:rsidR="00F24AFC" w:rsidRDefault="00F24AF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Тбилисский район</w:t>
            </w:r>
          </w:p>
          <w:p w:rsidR="00F24AFC" w:rsidRDefault="00F24AFC">
            <w:pPr>
              <w:suppressAutoHyphens/>
              <w:autoSpaceDE w:val="0"/>
              <w:jc w:val="center"/>
              <w:rPr>
                <w:szCs w:val="28"/>
              </w:rPr>
            </w:pPr>
            <w:r>
              <w:rPr>
                <w:szCs w:val="28"/>
              </w:rPr>
              <w:t>от 31 октября 2014 года № 1026</w:t>
            </w:r>
          </w:p>
          <w:p w:rsidR="00F24AFC" w:rsidRDefault="00F24AFC">
            <w:pPr>
              <w:suppressAutoHyphens/>
              <w:autoSpaceDE w:val="0"/>
              <w:jc w:val="center"/>
              <w:rPr>
                <w:szCs w:val="28"/>
              </w:rPr>
            </w:pPr>
          </w:p>
        </w:tc>
      </w:tr>
    </w:tbl>
    <w:p w:rsidR="00F24AFC" w:rsidRDefault="00F24AFC">
      <w:pPr>
        <w:autoSpaceDE w:val="0"/>
      </w:pPr>
    </w:p>
    <w:p w:rsidR="00F24AFC" w:rsidRPr="00A66017" w:rsidRDefault="00A66017" w:rsidP="00A66017">
      <w:pPr>
        <w:autoSpaceDE w:val="0"/>
        <w:jc w:val="center"/>
        <w:rPr>
          <w:b/>
          <w:szCs w:val="28"/>
        </w:rPr>
      </w:pPr>
      <w:r w:rsidRPr="00A66017">
        <w:rPr>
          <w:b/>
          <w:szCs w:val="28"/>
        </w:rPr>
        <w:t>ПРОЕКТ</w:t>
      </w:r>
    </w:p>
    <w:p w:rsidR="00F24AFC" w:rsidRDefault="00F24AFC">
      <w:pPr>
        <w:suppressAutoHyphens/>
        <w:autoSpaceDE w:val="0"/>
        <w:jc w:val="center"/>
        <w:rPr>
          <w:b/>
          <w:szCs w:val="28"/>
        </w:rPr>
      </w:pPr>
      <w:r>
        <w:rPr>
          <w:b/>
          <w:szCs w:val="28"/>
        </w:rPr>
        <w:t>МУНИЦИПАЛЬНАЯ ПРОГРАММА</w:t>
      </w:r>
    </w:p>
    <w:p w:rsidR="00F24AFC" w:rsidRDefault="00F24AFC">
      <w:pPr>
        <w:suppressAutoHyphens/>
        <w:autoSpaceDE w:val="0"/>
        <w:jc w:val="center"/>
        <w:rPr>
          <w:b/>
          <w:szCs w:val="28"/>
        </w:rPr>
      </w:pPr>
      <w:r>
        <w:rPr>
          <w:b/>
          <w:szCs w:val="28"/>
        </w:rPr>
        <w:t>муниципального образования Тбилисский район</w:t>
      </w:r>
    </w:p>
    <w:p w:rsidR="00F24AFC" w:rsidRDefault="00F24AFC">
      <w:pPr>
        <w:suppressAutoHyphens/>
        <w:autoSpaceDE w:val="0"/>
        <w:jc w:val="center"/>
        <w:rPr>
          <w:b/>
          <w:szCs w:val="28"/>
        </w:rPr>
      </w:pPr>
      <w:r>
        <w:rPr>
          <w:b/>
          <w:szCs w:val="28"/>
        </w:rPr>
        <w:t xml:space="preserve">«Энергосбережение и повышение энергетической эффективности» </w:t>
      </w:r>
    </w:p>
    <w:p w:rsidR="00F24AFC" w:rsidRDefault="00F24AFC">
      <w:pPr>
        <w:suppressAutoHyphens/>
        <w:autoSpaceDE w:val="0"/>
        <w:jc w:val="center"/>
        <w:rPr>
          <w:color w:val="FF0000"/>
          <w:szCs w:val="28"/>
        </w:rPr>
      </w:pPr>
    </w:p>
    <w:p w:rsidR="00F24AFC" w:rsidRPr="008C771F" w:rsidRDefault="00F24AFC">
      <w:pPr>
        <w:suppressAutoHyphens/>
        <w:autoSpaceDE w:val="0"/>
        <w:jc w:val="center"/>
        <w:rPr>
          <w:color w:val="000000"/>
          <w:szCs w:val="28"/>
        </w:rPr>
      </w:pPr>
      <w:r w:rsidRPr="008C771F">
        <w:rPr>
          <w:color w:val="000000"/>
          <w:szCs w:val="28"/>
        </w:rPr>
        <w:t>ПАСПОРТ</w:t>
      </w:r>
    </w:p>
    <w:p w:rsidR="00F24AFC" w:rsidRPr="008C771F" w:rsidRDefault="00F24AFC">
      <w:pPr>
        <w:suppressAutoHyphens/>
        <w:autoSpaceDE w:val="0"/>
        <w:jc w:val="center"/>
        <w:rPr>
          <w:color w:val="000000"/>
          <w:szCs w:val="28"/>
        </w:rPr>
      </w:pPr>
      <w:r w:rsidRPr="008C771F">
        <w:rPr>
          <w:color w:val="000000"/>
          <w:szCs w:val="28"/>
        </w:rPr>
        <w:t xml:space="preserve">муниципальной программы </w:t>
      </w:r>
      <w:proofErr w:type="gramStart"/>
      <w:r w:rsidRPr="008C771F">
        <w:rPr>
          <w:color w:val="000000"/>
          <w:szCs w:val="28"/>
        </w:rPr>
        <w:t>муниципального</w:t>
      </w:r>
      <w:proofErr w:type="gramEnd"/>
      <w:r w:rsidRPr="008C771F">
        <w:rPr>
          <w:color w:val="000000"/>
          <w:szCs w:val="28"/>
        </w:rPr>
        <w:t xml:space="preserve"> </w:t>
      </w:r>
    </w:p>
    <w:p w:rsidR="00F24AFC" w:rsidRPr="008C771F" w:rsidRDefault="00F24AFC">
      <w:pPr>
        <w:suppressAutoHyphens/>
        <w:autoSpaceDE w:val="0"/>
        <w:jc w:val="center"/>
        <w:rPr>
          <w:color w:val="000000"/>
          <w:szCs w:val="28"/>
        </w:rPr>
      </w:pPr>
      <w:r w:rsidRPr="008C771F">
        <w:rPr>
          <w:color w:val="000000"/>
          <w:szCs w:val="28"/>
        </w:rPr>
        <w:t xml:space="preserve">образования Тбилисский район «Энергосбережение и </w:t>
      </w:r>
    </w:p>
    <w:p w:rsidR="00F24AFC" w:rsidRPr="008C771F" w:rsidRDefault="00F24AFC">
      <w:pPr>
        <w:suppressAutoHyphens/>
        <w:autoSpaceDE w:val="0"/>
        <w:jc w:val="center"/>
        <w:rPr>
          <w:color w:val="000000"/>
          <w:szCs w:val="28"/>
        </w:rPr>
      </w:pPr>
      <w:r w:rsidRPr="008C771F">
        <w:rPr>
          <w:color w:val="000000"/>
          <w:szCs w:val="28"/>
        </w:rPr>
        <w:t xml:space="preserve">повышение энергетической эффективности» </w:t>
      </w:r>
    </w:p>
    <w:p w:rsidR="00F24AFC" w:rsidRPr="000C5E8B" w:rsidRDefault="00F24AFC">
      <w:pPr>
        <w:suppressAutoHyphens/>
        <w:autoSpaceDE w:val="0"/>
        <w:jc w:val="center"/>
        <w:rPr>
          <w:color w:val="FF0000"/>
          <w:szCs w:val="28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3695"/>
        <w:gridCol w:w="236"/>
        <w:gridCol w:w="5732"/>
      </w:tblGrid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jc w:val="left"/>
              <w:rPr>
                <w:szCs w:val="28"/>
              </w:rPr>
            </w:pPr>
            <w:r w:rsidRPr="000C5E8B">
              <w:rPr>
                <w:szCs w:val="28"/>
              </w:rPr>
              <w:t xml:space="preserve">Координатор </w:t>
            </w:r>
          </w:p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jc w:val="left"/>
              <w:rPr>
                <w:szCs w:val="28"/>
              </w:rPr>
            </w:pPr>
            <w:r w:rsidRPr="000C5E8B">
              <w:rPr>
                <w:szCs w:val="28"/>
              </w:rPr>
              <w:t>муниципальной программы</w:t>
            </w:r>
          </w:p>
          <w:p w:rsidR="00F24AFC" w:rsidRPr="000C5E8B" w:rsidRDefault="00F24AFC">
            <w:pPr>
              <w:suppressAutoHyphens/>
              <w:autoSpaceDE w:val="0"/>
              <w:jc w:val="left"/>
              <w:rPr>
                <w:szCs w:val="28"/>
              </w:rPr>
            </w:pPr>
            <w:r w:rsidRPr="000C5E8B">
              <w:rPr>
                <w:szCs w:val="28"/>
              </w:rPr>
              <w:t xml:space="preserve">муниципального </w:t>
            </w:r>
          </w:p>
          <w:p w:rsidR="00F24AFC" w:rsidRPr="000C5E8B" w:rsidRDefault="00F24AFC">
            <w:pPr>
              <w:suppressAutoHyphens/>
              <w:autoSpaceDE w:val="0"/>
              <w:jc w:val="left"/>
              <w:rPr>
                <w:szCs w:val="28"/>
              </w:rPr>
            </w:pPr>
            <w:r w:rsidRPr="000C5E8B">
              <w:rPr>
                <w:szCs w:val="28"/>
              </w:rPr>
              <w:t xml:space="preserve">образования Тбилисский район «Энергосбережение и </w:t>
            </w:r>
          </w:p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jc w:val="left"/>
              <w:rPr>
                <w:szCs w:val="28"/>
              </w:rPr>
            </w:pPr>
            <w:r w:rsidRPr="000C5E8B">
              <w:rPr>
                <w:szCs w:val="28"/>
              </w:rPr>
              <w:t>повышение энергетической эффективности» (дале</w:t>
            </w:r>
            <w:proofErr w:type="gramStart"/>
            <w:r w:rsidRPr="000C5E8B">
              <w:rPr>
                <w:szCs w:val="28"/>
              </w:rPr>
              <w:t>е-</w:t>
            </w:r>
            <w:proofErr w:type="gramEnd"/>
            <w:r w:rsidRPr="000C5E8B">
              <w:rPr>
                <w:szCs w:val="28"/>
              </w:rPr>
              <w:t xml:space="preserve"> муниципальная программа)</w:t>
            </w: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proofErr w:type="gramStart"/>
            <w:r w:rsidRPr="000C5E8B">
              <w:rPr>
                <w:szCs w:val="28"/>
              </w:rPr>
              <w:t>администрация муниципального образования Тбилисский район (отдел по ЖКХ, транспорту, связи и капитальному строительству управления по ЖКХ, строительству, архитектуре администрации муниципального  образования Тбилисский район</w:t>
            </w:r>
            <w:proofErr w:type="gramEnd"/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</w:tr>
      <w:tr w:rsidR="00F24AFC" w:rsidRPr="000C5E8B" w:rsidTr="00DE4017">
        <w:trPr>
          <w:trHeight w:val="387"/>
        </w:trPr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 xml:space="preserve">Координаторы подпрограмм </w:t>
            </w: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 xml:space="preserve">не предусмотрены </w:t>
            </w: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 xml:space="preserve">Участники </w:t>
            </w:r>
          </w:p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>муниципальной программы</w:t>
            </w: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>муниципальное унитарное предприятие «Тепловые сети Тбилисского района» (далее-МУП «Тепловые сети Тбилисского района)</w:t>
            </w: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  <w:p w:rsidR="00F24AFC" w:rsidRPr="000C5E8B" w:rsidRDefault="006F540A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F24AFC" w:rsidRPr="000C5E8B">
              <w:rPr>
                <w:szCs w:val="28"/>
              </w:rPr>
              <w:t xml:space="preserve">одпрограммы </w:t>
            </w:r>
          </w:p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>муниципальной программы</w:t>
            </w:r>
          </w:p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>не предусмотрены</w:t>
            </w: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lastRenderedPageBreak/>
              <w:t xml:space="preserve">Ведомственные целевые </w:t>
            </w:r>
          </w:p>
          <w:p w:rsidR="00F24AFC" w:rsidRPr="000C5E8B" w:rsidRDefault="006F540A">
            <w:pPr>
              <w:suppressAutoHyphens/>
              <w:overflowPunct w:val="0"/>
              <w:autoSpaceDE w:val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F24AFC" w:rsidRPr="000C5E8B">
              <w:rPr>
                <w:szCs w:val="28"/>
              </w:rPr>
              <w:t>рограммы</w:t>
            </w: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>не предусмотрены</w:t>
            </w: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</w:rPr>
            </w:pP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8C771F" w:rsidRDefault="00F24AFC">
            <w:pPr>
              <w:suppressAutoHyphens/>
              <w:overflowPunct w:val="0"/>
              <w:autoSpaceDE w:val="0"/>
              <w:snapToGrid w:val="0"/>
              <w:rPr>
                <w:color w:val="000000"/>
                <w:szCs w:val="28"/>
              </w:rPr>
            </w:pPr>
            <w:r w:rsidRPr="008C771F">
              <w:rPr>
                <w:color w:val="000000"/>
                <w:szCs w:val="28"/>
              </w:rPr>
              <w:t xml:space="preserve">Цели муниципальной </w:t>
            </w:r>
          </w:p>
          <w:p w:rsidR="00F24AFC" w:rsidRPr="008C771F" w:rsidRDefault="006F540A">
            <w:pPr>
              <w:suppressAutoHyphens/>
              <w:overflowPunct w:val="0"/>
              <w:autoSpaceDE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</w:t>
            </w:r>
            <w:r w:rsidR="00F24AFC" w:rsidRPr="008C771F">
              <w:rPr>
                <w:color w:val="000000"/>
                <w:szCs w:val="28"/>
              </w:rPr>
              <w:t>рограммы</w:t>
            </w:r>
          </w:p>
        </w:tc>
        <w:tc>
          <w:tcPr>
            <w:tcW w:w="236" w:type="dxa"/>
            <w:shd w:val="clear" w:color="auto" w:fill="auto"/>
          </w:tcPr>
          <w:p w:rsidR="00F24AFC" w:rsidRPr="008C771F" w:rsidRDefault="00F24AFC">
            <w:pPr>
              <w:suppressAutoHyphens/>
              <w:overflowPunct w:val="0"/>
              <w:autoSpaceDE w:val="0"/>
              <w:snapToGrid w:val="0"/>
              <w:rPr>
                <w:color w:val="000000"/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2F0D37" w:rsidRPr="001D7F4E" w:rsidRDefault="00F24AFC" w:rsidP="001D7F4E">
            <w:pPr>
              <w:suppressAutoHyphens/>
              <w:overflowPunct w:val="0"/>
              <w:autoSpaceDE w:val="0"/>
              <w:snapToGrid w:val="0"/>
              <w:rPr>
                <w:color w:val="000000"/>
                <w:szCs w:val="28"/>
              </w:rPr>
            </w:pPr>
            <w:r w:rsidRPr="008C771F">
              <w:rPr>
                <w:color w:val="000000"/>
                <w:szCs w:val="28"/>
              </w:rPr>
              <w:t>эффективное</w:t>
            </w:r>
            <w:r w:rsidR="002F0D37" w:rsidRPr="008C771F">
              <w:rPr>
                <w:color w:val="000000"/>
                <w:szCs w:val="28"/>
              </w:rPr>
              <w:t>,</w:t>
            </w:r>
            <w:r w:rsidRPr="008C771F">
              <w:rPr>
                <w:color w:val="000000"/>
                <w:szCs w:val="28"/>
              </w:rPr>
              <w:t xml:space="preserve"> рациональное использование энергетических ресурсов</w:t>
            </w: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8C771F" w:rsidRDefault="00F24AFC">
            <w:pPr>
              <w:suppressAutoHyphens/>
              <w:overflowPunct w:val="0"/>
              <w:autoSpaceDE w:val="0"/>
              <w:snapToGrid w:val="0"/>
              <w:rPr>
                <w:color w:val="000000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  <w:highlight w:val="yellow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  <w:highlight w:val="yellow"/>
              </w:rPr>
            </w:pPr>
          </w:p>
        </w:tc>
      </w:tr>
      <w:tr w:rsidR="002F0D37" w:rsidRPr="000C5E8B" w:rsidTr="00DE4017">
        <w:tc>
          <w:tcPr>
            <w:tcW w:w="3695" w:type="dxa"/>
            <w:shd w:val="clear" w:color="auto" w:fill="auto"/>
          </w:tcPr>
          <w:p w:rsidR="002F0D37" w:rsidRPr="008C771F" w:rsidRDefault="002F0D37" w:rsidP="002F0D37">
            <w:pPr>
              <w:suppressAutoHyphens/>
              <w:overflowPunct w:val="0"/>
              <w:autoSpaceDE w:val="0"/>
              <w:snapToGrid w:val="0"/>
              <w:rPr>
                <w:color w:val="000000"/>
                <w:szCs w:val="28"/>
              </w:rPr>
            </w:pPr>
            <w:r w:rsidRPr="008C771F">
              <w:rPr>
                <w:color w:val="000000"/>
                <w:szCs w:val="28"/>
              </w:rPr>
              <w:t xml:space="preserve">Задачи муниципальной </w:t>
            </w:r>
          </w:p>
          <w:p w:rsidR="002F0D37" w:rsidRPr="008C771F" w:rsidRDefault="006F540A" w:rsidP="002F0D37">
            <w:pPr>
              <w:suppressAutoHyphens/>
              <w:overflowPunct w:val="0"/>
              <w:autoSpaceDE w:val="0"/>
              <w:snapToGrid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</w:t>
            </w:r>
            <w:r w:rsidR="002F0D37" w:rsidRPr="008C771F">
              <w:rPr>
                <w:color w:val="000000"/>
                <w:szCs w:val="28"/>
              </w:rPr>
              <w:t>рограммы</w:t>
            </w:r>
          </w:p>
        </w:tc>
        <w:tc>
          <w:tcPr>
            <w:tcW w:w="236" w:type="dxa"/>
            <w:shd w:val="clear" w:color="auto" w:fill="auto"/>
          </w:tcPr>
          <w:p w:rsidR="002F0D37" w:rsidRPr="000C5E8B" w:rsidRDefault="002F0D37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  <w:highlight w:val="yellow"/>
              </w:rPr>
            </w:pPr>
          </w:p>
        </w:tc>
        <w:tc>
          <w:tcPr>
            <w:tcW w:w="5732" w:type="dxa"/>
            <w:shd w:val="clear" w:color="auto" w:fill="auto"/>
          </w:tcPr>
          <w:p w:rsidR="00000A0F" w:rsidRPr="008C771F" w:rsidRDefault="007937AC" w:rsidP="00000A0F">
            <w:pPr>
              <w:suppressAutoHyphens/>
              <w:overflowPunct w:val="0"/>
              <w:autoSpaceDE w:val="0"/>
              <w:snapToGrid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</w:t>
            </w:r>
            <w:r w:rsidR="002F0D37" w:rsidRPr="008C771F">
              <w:rPr>
                <w:color w:val="000000"/>
                <w:szCs w:val="28"/>
              </w:rPr>
              <w:t>нижение уровня потерь тепловой энергии при ее выработке и передаче;</w:t>
            </w:r>
            <w:r w:rsidR="00000A0F" w:rsidRPr="008C771F">
              <w:rPr>
                <w:color w:val="000000"/>
                <w:szCs w:val="28"/>
              </w:rPr>
              <w:t xml:space="preserve"> </w:t>
            </w:r>
          </w:p>
          <w:p w:rsidR="00000A0F" w:rsidRPr="008C771F" w:rsidRDefault="00000A0F" w:rsidP="00000A0F">
            <w:pPr>
              <w:suppressAutoHyphens/>
              <w:overflowPunct w:val="0"/>
              <w:autoSpaceDE w:val="0"/>
              <w:snapToGrid w:val="0"/>
              <w:rPr>
                <w:color w:val="000000"/>
                <w:szCs w:val="28"/>
              </w:rPr>
            </w:pPr>
            <w:r w:rsidRPr="008C771F">
              <w:rPr>
                <w:color w:val="000000"/>
                <w:szCs w:val="28"/>
              </w:rPr>
              <w:t xml:space="preserve">обеспечение бесперебойного теплоснабжения    </w:t>
            </w:r>
            <w:proofErr w:type="gramStart"/>
            <w:r w:rsidRPr="008C771F">
              <w:rPr>
                <w:color w:val="000000"/>
                <w:szCs w:val="28"/>
              </w:rPr>
              <w:t>социальных</w:t>
            </w:r>
            <w:proofErr w:type="gramEnd"/>
            <w:r w:rsidRPr="008C771F">
              <w:rPr>
                <w:color w:val="000000"/>
                <w:szCs w:val="28"/>
              </w:rPr>
              <w:t xml:space="preserve"> объектов </w:t>
            </w:r>
            <w:r w:rsidR="00922A17">
              <w:rPr>
                <w:color w:val="000000"/>
                <w:szCs w:val="28"/>
              </w:rPr>
              <w:t>муниципального образования Тбилисский район</w:t>
            </w:r>
            <w:r w:rsidRPr="008C771F">
              <w:rPr>
                <w:color w:val="000000"/>
                <w:szCs w:val="28"/>
              </w:rPr>
              <w:t>, согласно существующим  нормативным документам;</w:t>
            </w:r>
          </w:p>
          <w:p w:rsidR="00BA5E47" w:rsidRPr="007937AC" w:rsidRDefault="00000A0F" w:rsidP="00000A0F">
            <w:pPr>
              <w:suppressAutoHyphens/>
              <w:overflowPunct w:val="0"/>
              <w:autoSpaceDE w:val="0"/>
              <w:snapToGrid w:val="0"/>
              <w:rPr>
                <w:color w:val="000000"/>
                <w:szCs w:val="28"/>
              </w:rPr>
            </w:pPr>
            <w:r w:rsidRPr="008C771F">
              <w:rPr>
                <w:color w:val="000000"/>
                <w:szCs w:val="28"/>
              </w:rPr>
              <w:t>снижение   расходов   районного   бюджета   на теплообеспечение социальных     объектов,  обеспечение   безопасности,    надежности   и качества теплоснабжения</w:t>
            </w: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</w:rPr>
            </w:pP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 xml:space="preserve">Перечень </w:t>
            </w:r>
            <w:proofErr w:type="gramStart"/>
            <w:r w:rsidRPr="000C5E8B">
              <w:rPr>
                <w:szCs w:val="28"/>
              </w:rPr>
              <w:t>целевых</w:t>
            </w:r>
            <w:proofErr w:type="gramEnd"/>
            <w:r w:rsidRPr="000C5E8B">
              <w:rPr>
                <w:szCs w:val="28"/>
              </w:rPr>
              <w:t xml:space="preserve"> </w:t>
            </w:r>
          </w:p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>показателей муниципальной программы</w:t>
            </w: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6F540A" w:rsidRDefault="0009103A" w:rsidP="0009103A">
            <w:pPr>
              <w:widowControl w:val="0"/>
              <w:suppressAutoHyphens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Общие целевые показатели в области энергосбережения и повышения энергетической эффективности;</w:t>
            </w:r>
          </w:p>
          <w:p w:rsidR="0009103A" w:rsidRDefault="0009103A" w:rsidP="0009103A">
            <w:pPr>
              <w:widowControl w:val="0"/>
              <w:suppressAutoHyphens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Целевые показатели в области энергосбережения и повышения энергетической эффективности в муниципальном секторе;</w:t>
            </w:r>
          </w:p>
          <w:p w:rsidR="0009103A" w:rsidRDefault="0009103A" w:rsidP="0009103A">
            <w:pPr>
              <w:widowControl w:val="0"/>
              <w:suppressAutoHyphens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Целевые показатели в области энергосбережения и повышения энергетической эффективности в жилищном фонде;</w:t>
            </w:r>
          </w:p>
          <w:p w:rsidR="0009103A" w:rsidRPr="000C5E8B" w:rsidRDefault="0009103A" w:rsidP="0009103A">
            <w:pPr>
              <w:widowControl w:val="0"/>
              <w:suppressAutoHyphens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</w:tr>
      <w:tr w:rsidR="008C771F" w:rsidRPr="000C5E8B" w:rsidTr="00DE4017">
        <w:tc>
          <w:tcPr>
            <w:tcW w:w="3695" w:type="dxa"/>
            <w:shd w:val="clear" w:color="auto" w:fill="auto"/>
          </w:tcPr>
          <w:p w:rsidR="008C771F" w:rsidRPr="000C5E8B" w:rsidRDefault="008C771F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8C771F" w:rsidRPr="000C5E8B" w:rsidRDefault="008C771F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09103A" w:rsidRPr="000C5E8B" w:rsidRDefault="0009103A">
            <w:pPr>
              <w:widowControl w:val="0"/>
              <w:suppressAutoHyphens/>
              <w:autoSpaceDE w:val="0"/>
              <w:snapToGrid w:val="0"/>
              <w:rPr>
                <w:szCs w:val="28"/>
              </w:rPr>
            </w:pP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366EA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366EA">
              <w:rPr>
                <w:szCs w:val="28"/>
              </w:rPr>
              <w:t xml:space="preserve">Этапы и сроки реализации </w:t>
            </w:r>
          </w:p>
          <w:p w:rsidR="00F24AFC" w:rsidRPr="000366EA" w:rsidRDefault="00F24AFC">
            <w:pPr>
              <w:suppressAutoHyphens/>
              <w:overflowPunct w:val="0"/>
              <w:autoSpaceDE w:val="0"/>
              <w:rPr>
                <w:szCs w:val="28"/>
              </w:rPr>
            </w:pPr>
            <w:r w:rsidRPr="000366EA">
              <w:rPr>
                <w:szCs w:val="28"/>
              </w:rPr>
              <w:t>муниципальной программы</w:t>
            </w:r>
          </w:p>
        </w:tc>
        <w:tc>
          <w:tcPr>
            <w:tcW w:w="236" w:type="dxa"/>
            <w:shd w:val="clear" w:color="auto" w:fill="auto"/>
          </w:tcPr>
          <w:p w:rsidR="00F24AFC" w:rsidRPr="000366EA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366EA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366EA">
              <w:rPr>
                <w:szCs w:val="28"/>
              </w:rPr>
              <w:t>этапы реализации не предусмотрены</w:t>
            </w:r>
          </w:p>
          <w:p w:rsidR="00F24AFC" w:rsidRPr="000366EA" w:rsidRDefault="00F24AFC">
            <w:pPr>
              <w:suppressAutoHyphens/>
              <w:overflowPunct w:val="0"/>
              <w:autoSpaceDE w:val="0"/>
              <w:rPr>
                <w:szCs w:val="28"/>
              </w:rPr>
            </w:pPr>
            <w:r w:rsidRPr="000366EA">
              <w:rPr>
                <w:szCs w:val="28"/>
              </w:rPr>
              <w:t>срок реализации 2015-2022 годы</w:t>
            </w: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</w:rPr>
            </w:pP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CE1ECF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CE1ECF">
              <w:rPr>
                <w:szCs w:val="28"/>
              </w:rPr>
              <w:t xml:space="preserve">Объемы и источники                финансирования </w:t>
            </w:r>
          </w:p>
          <w:p w:rsidR="00F24AFC" w:rsidRPr="00CE1ECF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CE1ECF">
              <w:rPr>
                <w:szCs w:val="28"/>
              </w:rPr>
              <w:t>муниципальной программы</w:t>
            </w:r>
          </w:p>
        </w:tc>
        <w:tc>
          <w:tcPr>
            <w:tcW w:w="236" w:type="dxa"/>
            <w:shd w:val="clear" w:color="auto" w:fill="auto"/>
          </w:tcPr>
          <w:p w:rsidR="00F24AFC" w:rsidRPr="00CE1ECF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516E06" w:rsidRPr="00523FBF" w:rsidRDefault="00516E06" w:rsidP="00516E06">
            <w:pPr>
              <w:autoSpaceDE w:val="0"/>
              <w:snapToGrid w:val="0"/>
              <w:rPr>
                <w:szCs w:val="28"/>
              </w:rPr>
            </w:pPr>
            <w:r w:rsidRPr="00523FBF">
              <w:rPr>
                <w:szCs w:val="28"/>
              </w:rPr>
              <w:t xml:space="preserve">общий объем финансирования                    программы составляет – </w:t>
            </w:r>
            <w:r w:rsidR="00C91AB7">
              <w:rPr>
                <w:color w:val="000000"/>
                <w:szCs w:val="28"/>
              </w:rPr>
              <w:t>484</w:t>
            </w:r>
            <w:r>
              <w:rPr>
                <w:color w:val="000000"/>
                <w:szCs w:val="28"/>
              </w:rPr>
              <w:t>66</w:t>
            </w:r>
            <w:r w:rsidRPr="00523FBF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365</w:t>
            </w:r>
            <w:r w:rsidRPr="00523FBF">
              <w:rPr>
                <w:b/>
                <w:color w:val="000000"/>
                <w:szCs w:val="28"/>
              </w:rPr>
              <w:t xml:space="preserve"> </w:t>
            </w:r>
            <w:r w:rsidRPr="00523FBF">
              <w:rPr>
                <w:szCs w:val="28"/>
              </w:rPr>
              <w:t>тыс. ру</w:t>
            </w:r>
            <w:r w:rsidRPr="00523FBF">
              <w:rPr>
                <w:szCs w:val="28"/>
              </w:rPr>
              <w:t>б</w:t>
            </w:r>
            <w:r w:rsidRPr="00523FBF">
              <w:rPr>
                <w:szCs w:val="28"/>
              </w:rPr>
              <w:t>лей, в том числе:</w:t>
            </w:r>
          </w:p>
          <w:p w:rsidR="00516E06" w:rsidRPr="00523FBF" w:rsidRDefault="00516E06" w:rsidP="00516E06">
            <w:pPr>
              <w:autoSpaceDE w:val="0"/>
              <w:ind w:right="-108"/>
              <w:rPr>
                <w:szCs w:val="28"/>
              </w:rPr>
            </w:pPr>
            <w:r w:rsidRPr="00523FBF">
              <w:rPr>
                <w:szCs w:val="28"/>
              </w:rPr>
              <w:t xml:space="preserve">средства бюджета муниципального              образования Тбилисский район  –  </w:t>
            </w:r>
            <w:r w:rsidR="00C91AB7">
              <w:rPr>
                <w:color w:val="000000"/>
                <w:szCs w:val="28"/>
              </w:rPr>
              <w:t>45443</w:t>
            </w:r>
            <w:r>
              <w:rPr>
                <w:color w:val="000000"/>
                <w:szCs w:val="28"/>
              </w:rPr>
              <w:t>,065</w:t>
            </w:r>
            <w:r w:rsidRPr="00523FBF">
              <w:rPr>
                <w:b/>
                <w:color w:val="000000"/>
                <w:szCs w:val="28"/>
              </w:rPr>
              <w:t xml:space="preserve"> </w:t>
            </w:r>
            <w:r w:rsidRPr="00523FBF">
              <w:rPr>
                <w:szCs w:val="28"/>
              </w:rPr>
              <w:t>тыс. рублей (далее – местный бюджет):</w:t>
            </w:r>
          </w:p>
          <w:p w:rsidR="00516E06" w:rsidRPr="00523FBF" w:rsidRDefault="00516E06" w:rsidP="00516E06">
            <w:pPr>
              <w:autoSpaceDE w:val="0"/>
              <w:rPr>
                <w:szCs w:val="28"/>
              </w:rPr>
            </w:pPr>
            <w:r w:rsidRPr="00523FBF">
              <w:rPr>
                <w:szCs w:val="28"/>
              </w:rPr>
              <w:t>2015 год – 0,0 тыс. рублей;</w:t>
            </w:r>
          </w:p>
          <w:p w:rsidR="00516E06" w:rsidRPr="00523FBF" w:rsidRDefault="00516E06" w:rsidP="00516E06">
            <w:pPr>
              <w:autoSpaceDE w:val="0"/>
              <w:rPr>
                <w:szCs w:val="28"/>
              </w:rPr>
            </w:pPr>
            <w:r w:rsidRPr="00523FBF">
              <w:rPr>
                <w:szCs w:val="28"/>
              </w:rPr>
              <w:t>2016 год – 3000,0 тыс. рублей;</w:t>
            </w:r>
          </w:p>
          <w:p w:rsidR="00516E06" w:rsidRPr="00523FBF" w:rsidRDefault="00516E06" w:rsidP="00516E06">
            <w:pPr>
              <w:autoSpaceDE w:val="0"/>
              <w:rPr>
                <w:szCs w:val="28"/>
              </w:rPr>
            </w:pPr>
            <w:r w:rsidRPr="00523FBF">
              <w:rPr>
                <w:szCs w:val="28"/>
              </w:rPr>
              <w:t>2017 год – 1877,418 тыс. рублей;</w:t>
            </w:r>
          </w:p>
          <w:p w:rsidR="00516E06" w:rsidRPr="00523FBF" w:rsidRDefault="00516E06" w:rsidP="00516E06">
            <w:pPr>
              <w:autoSpaceDE w:val="0"/>
              <w:rPr>
                <w:szCs w:val="28"/>
              </w:rPr>
            </w:pPr>
            <w:r w:rsidRPr="00523FBF">
              <w:rPr>
                <w:szCs w:val="28"/>
              </w:rPr>
              <w:lastRenderedPageBreak/>
              <w:t xml:space="preserve">2018 год – </w:t>
            </w:r>
            <w:r w:rsidRPr="00523FBF">
              <w:rPr>
                <w:rFonts w:eastAsia="Calibri"/>
                <w:color w:val="000000"/>
                <w:szCs w:val="28"/>
                <w:shd w:val="clear" w:color="auto" w:fill="FFFFFF"/>
              </w:rPr>
              <w:t>6936,6</w:t>
            </w:r>
            <w:r>
              <w:rPr>
                <w:rFonts w:eastAsia="Calibri"/>
                <w:color w:val="000000"/>
                <w:szCs w:val="28"/>
                <w:shd w:val="clear" w:color="auto" w:fill="FFFFFF"/>
              </w:rPr>
              <w:t>79</w:t>
            </w:r>
            <w:r w:rsidRPr="00523FBF">
              <w:rPr>
                <w:szCs w:val="28"/>
              </w:rPr>
              <w:t>тыс. рублей;</w:t>
            </w:r>
          </w:p>
          <w:p w:rsidR="00516E06" w:rsidRPr="00523FBF" w:rsidRDefault="00516E06" w:rsidP="00516E06">
            <w:pPr>
              <w:autoSpaceDE w:val="0"/>
              <w:rPr>
                <w:szCs w:val="28"/>
              </w:rPr>
            </w:pPr>
            <w:r w:rsidRPr="00523FBF">
              <w:rPr>
                <w:szCs w:val="28"/>
              </w:rPr>
              <w:t xml:space="preserve">2019 год – </w:t>
            </w:r>
            <w:r>
              <w:rPr>
                <w:color w:val="000000"/>
                <w:szCs w:val="28"/>
              </w:rPr>
              <w:t>9600,0</w:t>
            </w:r>
            <w:r w:rsidRPr="00523FBF">
              <w:rPr>
                <w:b/>
                <w:color w:val="000000"/>
                <w:szCs w:val="28"/>
              </w:rPr>
              <w:t xml:space="preserve"> </w:t>
            </w:r>
            <w:r w:rsidRPr="00523FBF">
              <w:rPr>
                <w:szCs w:val="28"/>
              </w:rPr>
              <w:t>тыс. рублей;</w:t>
            </w:r>
          </w:p>
          <w:p w:rsidR="00516E06" w:rsidRPr="00523FBF" w:rsidRDefault="00516E06" w:rsidP="00516E06">
            <w:pPr>
              <w:autoSpaceDE w:val="0"/>
              <w:rPr>
                <w:szCs w:val="28"/>
              </w:rPr>
            </w:pPr>
            <w:r w:rsidRPr="00523FBF">
              <w:rPr>
                <w:szCs w:val="28"/>
              </w:rPr>
              <w:t xml:space="preserve">2020 год – </w:t>
            </w:r>
            <w:r>
              <w:rPr>
                <w:rFonts w:eastAsia="Calibri"/>
                <w:color w:val="000000"/>
                <w:szCs w:val="28"/>
                <w:shd w:val="clear" w:color="auto" w:fill="FFFFFF"/>
                <w:lang w:eastAsia="en-US"/>
              </w:rPr>
              <w:t>80</w:t>
            </w:r>
            <w:r w:rsidRPr="00523FBF">
              <w:rPr>
                <w:rFonts w:eastAsia="Calibri"/>
                <w:color w:val="000000"/>
                <w:szCs w:val="28"/>
                <w:shd w:val="clear" w:color="auto" w:fill="FFFFFF"/>
                <w:lang w:eastAsia="en-US"/>
              </w:rPr>
              <w:t>09,656</w:t>
            </w:r>
            <w:r w:rsidRPr="00523FBF">
              <w:rPr>
                <w:rFonts w:eastAsia="Calibri"/>
                <w:b/>
                <w:color w:val="000000"/>
                <w:szCs w:val="28"/>
                <w:shd w:val="clear" w:color="auto" w:fill="FFFFFF"/>
              </w:rPr>
              <w:t xml:space="preserve"> </w:t>
            </w:r>
            <w:r w:rsidRPr="00523FBF">
              <w:rPr>
                <w:szCs w:val="28"/>
              </w:rPr>
              <w:t>тыс. рублей;</w:t>
            </w:r>
          </w:p>
          <w:p w:rsidR="00516E06" w:rsidRPr="00523FBF" w:rsidRDefault="00516E06" w:rsidP="00516E06">
            <w:pPr>
              <w:autoSpaceDE w:val="0"/>
              <w:rPr>
                <w:szCs w:val="28"/>
              </w:rPr>
            </w:pPr>
            <w:r w:rsidRPr="00523FBF">
              <w:rPr>
                <w:szCs w:val="28"/>
              </w:rPr>
              <w:t xml:space="preserve">2021 год – </w:t>
            </w:r>
            <w:r w:rsidR="007511A3">
              <w:rPr>
                <w:rFonts w:eastAsia="Calibri"/>
                <w:color w:val="000000"/>
                <w:szCs w:val="28"/>
                <w:shd w:val="clear" w:color="auto" w:fill="FFFFFF"/>
                <w:lang w:eastAsia="en-US"/>
              </w:rPr>
              <w:t>80</w:t>
            </w:r>
            <w:r w:rsidRPr="00523FBF">
              <w:rPr>
                <w:rFonts w:eastAsia="Calibri"/>
                <w:color w:val="000000"/>
                <w:szCs w:val="28"/>
                <w:shd w:val="clear" w:color="auto" w:fill="FFFFFF"/>
                <w:lang w:eastAsia="en-US"/>
              </w:rPr>
              <w:t>09,656</w:t>
            </w:r>
            <w:r w:rsidRPr="00523FBF">
              <w:rPr>
                <w:rFonts w:eastAsia="Calibri"/>
                <w:b/>
                <w:color w:val="000000"/>
                <w:szCs w:val="28"/>
                <w:shd w:val="clear" w:color="auto" w:fill="FFFFFF"/>
              </w:rPr>
              <w:t xml:space="preserve"> </w:t>
            </w:r>
            <w:r w:rsidRPr="00523FBF">
              <w:rPr>
                <w:szCs w:val="28"/>
              </w:rPr>
              <w:t>тыс. рублей;</w:t>
            </w:r>
          </w:p>
          <w:p w:rsidR="00516E06" w:rsidRPr="00523FBF" w:rsidRDefault="00516E06" w:rsidP="00516E06">
            <w:pPr>
              <w:autoSpaceDE w:val="0"/>
              <w:rPr>
                <w:szCs w:val="28"/>
              </w:rPr>
            </w:pPr>
            <w:r w:rsidRPr="00523FBF">
              <w:rPr>
                <w:szCs w:val="28"/>
              </w:rPr>
              <w:t xml:space="preserve">2022 год – </w:t>
            </w:r>
            <w:r w:rsidR="007511A3">
              <w:rPr>
                <w:color w:val="000000"/>
                <w:szCs w:val="28"/>
              </w:rPr>
              <w:t>8</w:t>
            </w:r>
            <w:r w:rsidRPr="00523FBF">
              <w:rPr>
                <w:color w:val="000000"/>
                <w:szCs w:val="28"/>
              </w:rPr>
              <w:t>009,656</w:t>
            </w:r>
            <w:r w:rsidRPr="00523FBF">
              <w:rPr>
                <w:b/>
                <w:color w:val="000000"/>
                <w:szCs w:val="28"/>
              </w:rPr>
              <w:t xml:space="preserve"> </w:t>
            </w:r>
            <w:r w:rsidRPr="00523FBF">
              <w:rPr>
                <w:szCs w:val="28"/>
              </w:rPr>
              <w:t>тыс. рублей;</w:t>
            </w:r>
          </w:p>
          <w:p w:rsidR="00516E06" w:rsidRPr="00523FBF" w:rsidRDefault="00516E06" w:rsidP="00516E06">
            <w:pPr>
              <w:autoSpaceDE w:val="0"/>
              <w:rPr>
                <w:szCs w:val="28"/>
              </w:rPr>
            </w:pPr>
            <w:r w:rsidRPr="00523FBF">
              <w:rPr>
                <w:szCs w:val="28"/>
              </w:rPr>
              <w:t>собственные средства МУП «Тепловые сети Тбилисского района» - 45,5 тыс. рублей:</w:t>
            </w:r>
          </w:p>
          <w:p w:rsidR="00516E06" w:rsidRPr="00523FBF" w:rsidRDefault="00516E06" w:rsidP="00516E06">
            <w:pPr>
              <w:autoSpaceDE w:val="0"/>
              <w:rPr>
                <w:szCs w:val="28"/>
              </w:rPr>
            </w:pPr>
            <w:r w:rsidRPr="00523FBF">
              <w:rPr>
                <w:szCs w:val="28"/>
              </w:rPr>
              <w:t>2017 год – 45,5 тыс. рублей;</w:t>
            </w:r>
          </w:p>
          <w:p w:rsidR="00516E06" w:rsidRPr="00523FBF" w:rsidRDefault="00516E06" w:rsidP="00516E06">
            <w:pPr>
              <w:autoSpaceDE w:val="0"/>
              <w:rPr>
                <w:szCs w:val="28"/>
              </w:rPr>
            </w:pPr>
            <w:r w:rsidRPr="00523FBF">
              <w:rPr>
                <w:szCs w:val="28"/>
              </w:rPr>
              <w:t>2018 год – 0,0 тыс. рублей;</w:t>
            </w:r>
          </w:p>
          <w:p w:rsidR="00516E06" w:rsidRPr="00523FBF" w:rsidRDefault="00516E06" w:rsidP="00516E06">
            <w:pPr>
              <w:autoSpaceDE w:val="0"/>
              <w:rPr>
                <w:szCs w:val="28"/>
              </w:rPr>
            </w:pPr>
            <w:r w:rsidRPr="00523FBF">
              <w:rPr>
                <w:szCs w:val="28"/>
              </w:rPr>
              <w:t>2019 год – 0,0 тыс. рублей;</w:t>
            </w:r>
          </w:p>
          <w:p w:rsidR="00516E06" w:rsidRPr="00523FBF" w:rsidRDefault="00516E06" w:rsidP="00516E06">
            <w:pPr>
              <w:autoSpaceDE w:val="0"/>
              <w:rPr>
                <w:szCs w:val="28"/>
              </w:rPr>
            </w:pPr>
            <w:r w:rsidRPr="00523FBF">
              <w:rPr>
                <w:szCs w:val="28"/>
              </w:rPr>
              <w:t>2020 год – 0,0 тыс. рублей;</w:t>
            </w:r>
          </w:p>
          <w:p w:rsidR="00516E06" w:rsidRPr="00523FBF" w:rsidRDefault="00516E06" w:rsidP="00516E06">
            <w:pPr>
              <w:autoSpaceDE w:val="0"/>
              <w:rPr>
                <w:szCs w:val="28"/>
              </w:rPr>
            </w:pPr>
            <w:r w:rsidRPr="00523FBF">
              <w:rPr>
                <w:szCs w:val="28"/>
              </w:rPr>
              <w:t>2021 год – 0,0 тыс. рублей;</w:t>
            </w:r>
          </w:p>
          <w:p w:rsidR="00516E06" w:rsidRPr="00523FBF" w:rsidRDefault="00516E06" w:rsidP="00516E06">
            <w:pPr>
              <w:autoSpaceDE w:val="0"/>
              <w:rPr>
                <w:szCs w:val="28"/>
              </w:rPr>
            </w:pPr>
            <w:r w:rsidRPr="00523FBF">
              <w:rPr>
                <w:szCs w:val="28"/>
              </w:rPr>
              <w:t>2022 год – 0,0 тыс. рублей;</w:t>
            </w:r>
          </w:p>
          <w:p w:rsidR="00516E06" w:rsidRPr="00523FBF" w:rsidRDefault="00516E06" w:rsidP="00516E06">
            <w:pPr>
              <w:autoSpaceDE w:val="0"/>
              <w:rPr>
                <w:szCs w:val="28"/>
              </w:rPr>
            </w:pPr>
            <w:r w:rsidRPr="00523FBF">
              <w:rPr>
                <w:szCs w:val="28"/>
              </w:rPr>
              <w:t>средства бюджета Краснодарского края:</w:t>
            </w:r>
          </w:p>
          <w:p w:rsidR="00F24AFC" w:rsidRPr="00CE1ECF" w:rsidRDefault="00516E06" w:rsidP="00516E06">
            <w:pPr>
              <w:suppressAutoHyphens/>
              <w:autoSpaceDE w:val="0"/>
              <w:rPr>
                <w:szCs w:val="28"/>
              </w:rPr>
            </w:pPr>
            <w:r w:rsidRPr="00523FBF">
              <w:rPr>
                <w:szCs w:val="28"/>
              </w:rPr>
              <w:t>2018 год – 2977,8 тыс. рублей</w:t>
            </w:r>
            <w:proofErr w:type="gramStart"/>
            <w:r>
              <w:rPr>
                <w:szCs w:val="28"/>
              </w:rPr>
              <w:t>.»</w:t>
            </w:r>
            <w:r w:rsidRPr="00523FBF">
              <w:rPr>
                <w:szCs w:val="28"/>
              </w:rPr>
              <w:t>;</w:t>
            </w:r>
            <w:proofErr w:type="gramEnd"/>
          </w:p>
        </w:tc>
      </w:tr>
    </w:tbl>
    <w:p w:rsidR="00055382" w:rsidRPr="000C5E8B" w:rsidRDefault="00055382" w:rsidP="00FB0C41">
      <w:pPr>
        <w:suppressAutoHyphens/>
        <w:autoSpaceDE w:val="0"/>
        <w:rPr>
          <w:color w:val="FF0000"/>
        </w:rPr>
      </w:pPr>
      <w:bookmarkStart w:id="0" w:name="_GoBack"/>
      <w:bookmarkEnd w:id="0"/>
    </w:p>
    <w:sectPr w:rsidR="00055382" w:rsidRPr="000C5E8B" w:rsidSect="00DE4017">
      <w:headerReference w:type="default" r:id="rId8"/>
      <w:pgSz w:w="11906" w:h="16838"/>
      <w:pgMar w:top="1134" w:right="567" w:bottom="720" w:left="1701" w:header="720" w:footer="720" w:gutter="0"/>
      <w:pgNumType w:start="1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99C" w:rsidRDefault="0075699C" w:rsidP="00DE4017">
      <w:r>
        <w:separator/>
      </w:r>
    </w:p>
  </w:endnote>
  <w:endnote w:type="continuationSeparator" w:id="0">
    <w:p w:rsidR="0075699C" w:rsidRDefault="0075699C" w:rsidP="00DE4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99C" w:rsidRDefault="0075699C" w:rsidP="00DE4017">
      <w:r>
        <w:separator/>
      </w:r>
    </w:p>
  </w:footnote>
  <w:footnote w:type="continuationSeparator" w:id="0">
    <w:p w:rsidR="0075699C" w:rsidRDefault="0075699C" w:rsidP="00DE4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017" w:rsidRDefault="00DE4017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D1BD3">
      <w:rPr>
        <w:noProof/>
      </w:rPr>
      <w:t>3</w:t>
    </w:r>
    <w:r>
      <w:fldChar w:fldCharType="end"/>
    </w:r>
  </w:p>
  <w:p w:rsidR="00DE4017" w:rsidRDefault="00DE4017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E8B"/>
    <w:rsid w:val="00000A0F"/>
    <w:rsid w:val="000366EA"/>
    <w:rsid w:val="00055382"/>
    <w:rsid w:val="00055849"/>
    <w:rsid w:val="00071939"/>
    <w:rsid w:val="0009103A"/>
    <w:rsid w:val="000923BA"/>
    <w:rsid w:val="000A7A80"/>
    <w:rsid w:val="000C52F8"/>
    <w:rsid w:val="000C5E8B"/>
    <w:rsid w:val="000E22A4"/>
    <w:rsid w:val="00131833"/>
    <w:rsid w:val="001A7E66"/>
    <w:rsid w:val="001D7F4E"/>
    <w:rsid w:val="002830EF"/>
    <w:rsid w:val="002F0D37"/>
    <w:rsid w:val="002F1D45"/>
    <w:rsid w:val="00307640"/>
    <w:rsid w:val="00327D5A"/>
    <w:rsid w:val="0033756D"/>
    <w:rsid w:val="00363FF4"/>
    <w:rsid w:val="00381BF8"/>
    <w:rsid w:val="00384769"/>
    <w:rsid w:val="00385E02"/>
    <w:rsid w:val="003D4350"/>
    <w:rsid w:val="004105D4"/>
    <w:rsid w:val="00447D19"/>
    <w:rsid w:val="004760C7"/>
    <w:rsid w:val="00485A07"/>
    <w:rsid w:val="004A019D"/>
    <w:rsid w:val="004B00F6"/>
    <w:rsid w:val="004C3104"/>
    <w:rsid w:val="004C51CC"/>
    <w:rsid w:val="00501074"/>
    <w:rsid w:val="00501C59"/>
    <w:rsid w:val="005055DF"/>
    <w:rsid w:val="00516E06"/>
    <w:rsid w:val="005244A5"/>
    <w:rsid w:val="005301AE"/>
    <w:rsid w:val="005560B4"/>
    <w:rsid w:val="00594E5C"/>
    <w:rsid w:val="00595043"/>
    <w:rsid w:val="005E75F7"/>
    <w:rsid w:val="0060456E"/>
    <w:rsid w:val="00605881"/>
    <w:rsid w:val="0067420D"/>
    <w:rsid w:val="006D0D29"/>
    <w:rsid w:val="006F4C36"/>
    <w:rsid w:val="006F540A"/>
    <w:rsid w:val="007178B7"/>
    <w:rsid w:val="007511A3"/>
    <w:rsid w:val="0075699C"/>
    <w:rsid w:val="00764006"/>
    <w:rsid w:val="00777DEF"/>
    <w:rsid w:val="007937AC"/>
    <w:rsid w:val="00852FCF"/>
    <w:rsid w:val="00871D22"/>
    <w:rsid w:val="008C771F"/>
    <w:rsid w:val="008E69B6"/>
    <w:rsid w:val="00922A17"/>
    <w:rsid w:val="00951265"/>
    <w:rsid w:val="0099718C"/>
    <w:rsid w:val="00A66017"/>
    <w:rsid w:val="00A802F2"/>
    <w:rsid w:val="00AC4316"/>
    <w:rsid w:val="00AD5AF3"/>
    <w:rsid w:val="00AE0451"/>
    <w:rsid w:val="00AE6E56"/>
    <w:rsid w:val="00B00EAF"/>
    <w:rsid w:val="00B07A1B"/>
    <w:rsid w:val="00B1428B"/>
    <w:rsid w:val="00B21F75"/>
    <w:rsid w:val="00B66610"/>
    <w:rsid w:val="00B720BF"/>
    <w:rsid w:val="00BA5E47"/>
    <w:rsid w:val="00C1121A"/>
    <w:rsid w:val="00C504A1"/>
    <w:rsid w:val="00C86519"/>
    <w:rsid w:val="00C91AB7"/>
    <w:rsid w:val="00C93464"/>
    <w:rsid w:val="00CA00FC"/>
    <w:rsid w:val="00CC01C4"/>
    <w:rsid w:val="00CD7DD4"/>
    <w:rsid w:val="00CE1ECF"/>
    <w:rsid w:val="00D26601"/>
    <w:rsid w:val="00D86309"/>
    <w:rsid w:val="00D9458B"/>
    <w:rsid w:val="00DB4D04"/>
    <w:rsid w:val="00DC37FE"/>
    <w:rsid w:val="00DD1BD3"/>
    <w:rsid w:val="00DE4017"/>
    <w:rsid w:val="00DF5EA0"/>
    <w:rsid w:val="00E14FE1"/>
    <w:rsid w:val="00E66866"/>
    <w:rsid w:val="00E93A7A"/>
    <w:rsid w:val="00EE5D7B"/>
    <w:rsid w:val="00F161D8"/>
    <w:rsid w:val="00F24AFC"/>
    <w:rsid w:val="00FB0C41"/>
    <w:rsid w:val="00FC04AA"/>
    <w:rsid w:val="00FD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sz w:val="28"/>
      <w:lang w:eastAsia="ar-SA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styleId="a4">
    <w:name w:val="Hyperlink"/>
    <w:rPr>
      <w:color w:val="000080"/>
      <w:u w:val="single"/>
      <w:lang/>
    </w:rPr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customStyle="1" w:styleId="a6">
    <w:name w:val="Символ нумерации"/>
  </w:style>
  <w:style w:type="character" w:customStyle="1" w:styleId="a7">
    <w:name w:val="Верхний колонтитул Знак"/>
    <w:uiPriority w:val="99"/>
    <w:rPr>
      <w:sz w:val="28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b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c">
    <w:name w:val=" Знак Знак Знак"/>
    <w:basedOn w:val="a"/>
    <w:pPr>
      <w:spacing w:before="280" w:after="280"/>
    </w:pPr>
    <w:rPr>
      <w:rFonts w:ascii="Tahoma" w:hAnsi="Tahoma" w:cs="Tahoma"/>
      <w:sz w:val="20"/>
      <w:lang w:val="en-US"/>
    </w:r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2">
    <w:name w:val="обычный_1 Знак Знак Знак Знак Знак Знак Знак Знак Знак"/>
    <w:basedOn w:val="a"/>
    <w:pPr>
      <w:spacing w:before="280" w:after="280"/>
    </w:pPr>
    <w:rPr>
      <w:rFonts w:ascii="Tahoma" w:hAnsi="Tahoma" w:cs="Tahoma"/>
      <w:sz w:val="20"/>
      <w:lang w:val="en-US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9"/>
  </w:style>
  <w:style w:type="paragraph" w:styleId="af1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2">
    <w:name w:val="Normal (Web)"/>
    <w:basedOn w:val="a"/>
    <w:pPr>
      <w:spacing w:before="280" w:after="119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rsid w:val="000C5E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lang w:val="x-none" w:eastAsia="x-none"/>
    </w:rPr>
  </w:style>
  <w:style w:type="character" w:customStyle="1" w:styleId="HTML0">
    <w:name w:val="Стандартный HTML Знак"/>
    <w:link w:val="HTML"/>
    <w:rsid w:val="000C5E8B"/>
    <w:rPr>
      <w:rFonts w:ascii="Courier New" w:hAnsi="Courier New" w:cs="Courier New"/>
    </w:rPr>
  </w:style>
  <w:style w:type="paragraph" w:customStyle="1" w:styleId="fn2r">
    <w:name w:val="fn2r"/>
    <w:basedOn w:val="a"/>
    <w:rsid w:val="00CE1ECF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styleId="af3">
    <w:name w:val="Intense Emphasis"/>
    <w:uiPriority w:val="21"/>
    <w:qFormat/>
    <w:rsid w:val="00C504A1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sz w:val="28"/>
      <w:lang w:eastAsia="ar-SA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styleId="a4">
    <w:name w:val="Hyperlink"/>
    <w:rPr>
      <w:color w:val="000080"/>
      <w:u w:val="single"/>
      <w:lang/>
    </w:rPr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customStyle="1" w:styleId="a6">
    <w:name w:val="Символ нумерации"/>
  </w:style>
  <w:style w:type="character" w:customStyle="1" w:styleId="a7">
    <w:name w:val="Верхний колонтитул Знак"/>
    <w:uiPriority w:val="99"/>
    <w:rPr>
      <w:sz w:val="28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b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c">
    <w:name w:val=" Знак Знак Знак"/>
    <w:basedOn w:val="a"/>
    <w:pPr>
      <w:spacing w:before="280" w:after="280"/>
    </w:pPr>
    <w:rPr>
      <w:rFonts w:ascii="Tahoma" w:hAnsi="Tahoma" w:cs="Tahoma"/>
      <w:sz w:val="20"/>
      <w:lang w:val="en-US"/>
    </w:r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2">
    <w:name w:val="обычный_1 Знак Знак Знак Знак Знак Знак Знак Знак Знак"/>
    <w:basedOn w:val="a"/>
    <w:pPr>
      <w:spacing w:before="280" w:after="280"/>
    </w:pPr>
    <w:rPr>
      <w:rFonts w:ascii="Tahoma" w:hAnsi="Tahoma" w:cs="Tahoma"/>
      <w:sz w:val="20"/>
      <w:lang w:val="en-US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9"/>
  </w:style>
  <w:style w:type="paragraph" w:styleId="af1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2">
    <w:name w:val="Normal (Web)"/>
    <w:basedOn w:val="a"/>
    <w:pPr>
      <w:spacing w:before="280" w:after="119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rsid w:val="000C5E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lang w:val="x-none" w:eastAsia="x-none"/>
    </w:rPr>
  </w:style>
  <w:style w:type="character" w:customStyle="1" w:styleId="HTML0">
    <w:name w:val="Стандартный HTML Знак"/>
    <w:link w:val="HTML"/>
    <w:rsid w:val="000C5E8B"/>
    <w:rPr>
      <w:rFonts w:ascii="Courier New" w:hAnsi="Courier New" w:cs="Courier New"/>
    </w:rPr>
  </w:style>
  <w:style w:type="paragraph" w:customStyle="1" w:styleId="fn2r">
    <w:name w:val="fn2r"/>
    <w:basedOn w:val="a"/>
    <w:rsid w:val="00CE1ECF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styleId="af3">
    <w:name w:val="Intense Emphasis"/>
    <w:uiPriority w:val="21"/>
    <w:qFormat/>
    <w:rsid w:val="00C504A1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F0E42-B1C3-46BA-A03B-BFB51D67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3258</CharactersWithSpaces>
  <SharedDoc>false</SharedDoc>
  <HLinks>
    <vt:vector size="18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consultantplus://offline/ref=C7A479C82588636F58C115D2BBA6230E297964D3053395DEB34164CE63o6j7G</vt:lpwstr>
      </vt:variant>
      <vt:variant>
        <vt:lpwstr/>
      </vt:variant>
      <vt:variant>
        <vt:i4>3080252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consultantplus://offline/ref=11B9253B6CF74C952EC07FE205955562A6F882B0AC7641BD2FD656DC98C3D0D6C613E748960034AF875237BF2008K</vt:lpwstr>
      </vt:variant>
      <vt:variant>
        <vt:lpwstr/>
      </vt:variant>
      <vt:variant>
        <vt:i4>6422581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Par1729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Admin</dc:creator>
  <cp:lastModifiedBy>Admin</cp:lastModifiedBy>
  <cp:revision>3</cp:revision>
  <cp:lastPrinted>2019-11-12T07:08:00Z</cp:lastPrinted>
  <dcterms:created xsi:type="dcterms:W3CDTF">2020-02-19T10:11:00Z</dcterms:created>
  <dcterms:modified xsi:type="dcterms:W3CDTF">2020-02-19T10:12:00Z</dcterms:modified>
</cp:coreProperties>
</file>